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360" w:lineRule="auto"/>
        <w:ind w:firstLine="3614" w:firstLineChars="1000"/>
        <w:jc w:val="both"/>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rPr>
        <w:t>招标编号：</w:t>
      </w:r>
      <w:r>
        <w:rPr>
          <w:rFonts w:hint="eastAsia" w:hAnsi="宋体"/>
          <w:b/>
          <w:bCs/>
          <w:sz w:val="32"/>
          <w:szCs w:val="32"/>
          <w:lang w:val="en-US" w:eastAsia="zh-CN"/>
        </w:rPr>
        <w:t>HCCGZB23052</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eastAsia="zh-CN"/>
        </w:rPr>
        <w:t>油漆</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bookmarkStart w:id="1" w:name="_GoBack"/>
      <w:bookmarkEnd w:id="1"/>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：采购中心</w:t>
      </w:r>
    </w:p>
    <w:p>
      <w:pPr>
        <w:pStyle w:val="4"/>
        <w:adjustRightInd w:val="0"/>
        <w:snapToGrid w:val="0"/>
        <w:spacing w:line="360" w:lineRule="auto"/>
        <w:ind w:firstLine="2088" w:firstLineChars="650"/>
        <w:rPr>
          <w:rFonts w:hint="eastAsia"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2023年12月1日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截标日期：2023年12月8日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3-4</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5-8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asciiTheme="majorEastAsia" w:hAnsiTheme="majorEastAsia" w:eastAsiaTheme="majorEastAsia" w:cstheme="majorEastAsia"/>
          <w:sz w:val="28"/>
          <w:szCs w:val="28"/>
          <w:lang w:val="en-US" w:eastAsia="zh-CN"/>
        </w:rPr>
        <w:t>HCCGZB23052</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宋体" w:hAnsi="宋体" w:eastAsia="宋体" w:cs="宋体"/>
          <w:color w:val="auto"/>
          <w:sz w:val="28"/>
          <w:szCs w:val="28"/>
          <w:u w:val="single"/>
          <w:lang w:val="en-US" w:eastAsia="zh-CN"/>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p>
    <w:tbl>
      <w:tblPr>
        <w:tblStyle w:val="11"/>
        <w:tblW w:w="7950" w:type="dxa"/>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383"/>
        <w:gridCol w:w="4457"/>
        <w:gridCol w:w="2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54" w:hRule="atLeast"/>
        </w:trPr>
        <w:tc>
          <w:tcPr>
            <w:tcW w:w="138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序号</w:t>
            </w:r>
          </w:p>
        </w:tc>
        <w:tc>
          <w:tcPr>
            <w:tcW w:w="445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产品名称</w:t>
            </w:r>
          </w:p>
        </w:tc>
        <w:tc>
          <w:tcPr>
            <w:tcW w:w="21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eastAsia" w:ascii="宋体" w:hAnsi="宋体"/>
                <w:b w:val="0"/>
                <w:i w:val="0"/>
                <w:color w:val="000000"/>
                <w:sz w:val="24"/>
                <w:szCs w:val="24"/>
                <w:u w:val="none"/>
                <w:lang w:val="en-US" w:eastAsia="zh-CN"/>
              </w:rPr>
              <w:t>含税</w:t>
            </w:r>
            <w:r>
              <w:rPr>
                <w:rFonts w:hint="default" w:ascii="宋体" w:hAnsi="宋体" w:eastAsia="宋体"/>
                <w:b w:val="0"/>
                <w:i w:val="0"/>
                <w:color w:val="000000"/>
                <w:sz w:val="24"/>
                <w:szCs w:val="24"/>
                <w:u w:val="none"/>
                <w:lang w:eastAsia="zh-CN"/>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12" w:hRule="atLeast"/>
        </w:trPr>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szCs w:val="24"/>
              </w:rPr>
            </w:pPr>
          </w:p>
        </w:tc>
        <w:tc>
          <w:tcPr>
            <w:tcW w:w="4457"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szCs w:val="24"/>
              </w:rPr>
            </w:pPr>
          </w:p>
        </w:tc>
        <w:tc>
          <w:tcPr>
            <w:tcW w:w="2110"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32" w:hRule="atLeast"/>
        </w:trPr>
        <w:tc>
          <w:tcPr>
            <w:tcW w:w="795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i w:val="0"/>
                <w:color w:val="000000"/>
                <w:sz w:val="24"/>
                <w:szCs w:val="24"/>
                <w:highlight w:val="none"/>
                <w:u w:val="none"/>
                <w:lang w:eastAsia="zh-CN"/>
              </w:rPr>
              <w:t>底清、清漆类：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黄底</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2</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白底</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3</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灰底</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4</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清漆</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5</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罩光清漆</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6</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珠光清漆</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8" w:hRule="atLeast"/>
        </w:trPr>
        <w:tc>
          <w:tcPr>
            <w:tcW w:w="795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i w:val="0"/>
                <w:color w:val="000000"/>
                <w:sz w:val="24"/>
                <w:szCs w:val="24"/>
                <w:u w:val="none"/>
                <w:lang w:eastAsia="zh-CN"/>
              </w:rPr>
              <w:t>素色面漆类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7</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白色、米白色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8</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浅灰、灰色、中灰色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9</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深灰</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9"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10</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黑色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11</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褐色、红色、土黄色、棕色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12</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二涂鲜艳色</w:t>
            </w:r>
            <w:r>
              <w:rPr>
                <w:rFonts w:hint="default" w:ascii="宋体" w:hAnsi="宋体" w:eastAsia="宋体"/>
                <w:b w:val="0"/>
                <w:i w:val="0"/>
                <w:color w:val="000000"/>
                <w:sz w:val="24"/>
                <w:szCs w:val="24"/>
                <w:u w:val="none"/>
                <w:lang w:eastAsia="zh-CN"/>
              </w:rPr>
              <w:br w:type="textWrapping"/>
            </w:r>
            <w:r>
              <w:rPr>
                <w:rFonts w:hint="default" w:ascii="宋体" w:hAnsi="宋体" w:eastAsia="宋体"/>
                <w:b w:val="0"/>
                <w:i w:val="0"/>
                <w:color w:val="000000"/>
                <w:sz w:val="24"/>
                <w:szCs w:val="24"/>
                <w:u w:val="none"/>
                <w:lang w:eastAsia="zh-CN"/>
              </w:rPr>
              <w:t>绿、蓝、大红</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13</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三涂鲜艳色</w:t>
            </w:r>
            <w:r>
              <w:rPr>
                <w:rFonts w:hint="default" w:ascii="宋体" w:hAnsi="宋体" w:eastAsia="宋体"/>
                <w:b w:val="0"/>
                <w:i w:val="0"/>
                <w:color w:val="000000"/>
                <w:sz w:val="24"/>
                <w:szCs w:val="24"/>
                <w:u w:val="none"/>
                <w:lang w:eastAsia="zh-CN"/>
              </w:rPr>
              <w:br w:type="textWrapping"/>
            </w:r>
            <w:r>
              <w:rPr>
                <w:rFonts w:hint="default" w:ascii="宋体" w:hAnsi="宋体" w:eastAsia="宋体"/>
                <w:b w:val="0"/>
                <w:i w:val="0"/>
                <w:color w:val="000000"/>
                <w:sz w:val="24"/>
                <w:szCs w:val="24"/>
                <w:u w:val="none"/>
                <w:lang w:eastAsia="zh-CN"/>
              </w:rPr>
              <w:t>绿、蓝、大红</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3" w:hRule="atLeast"/>
        </w:trPr>
        <w:tc>
          <w:tcPr>
            <w:tcW w:w="795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i w:val="0"/>
                <w:color w:val="000000"/>
                <w:sz w:val="24"/>
                <w:szCs w:val="24"/>
                <w:u w:val="none"/>
                <w:lang w:eastAsia="zh-CN"/>
              </w:rPr>
              <w:t>金属色面漆类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86"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14</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银色（标准色）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70"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15</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亮银、闪银、银黑色、银灰色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6"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16</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细银色铝灰</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17</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砂纹系列</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18</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中银色金属漆</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19</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深银色铝粉漆</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20</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闪银色铝粉漆</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21</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三涂银色鲜艳色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22</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鲜艳金属色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trPr>
        <w:tc>
          <w:tcPr>
            <w:tcW w:w="795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i w:val="0"/>
                <w:color w:val="000000"/>
                <w:sz w:val="24"/>
                <w:szCs w:val="24"/>
                <w:u w:val="none"/>
                <w:lang w:eastAsia="zh-CN"/>
              </w:rPr>
              <w:t>云母色面漆类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23</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银色、银白、银灰、闪银（云母系列）</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24</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金色、古铜</w:t>
            </w:r>
            <w:r>
              <w:rPr>
                <w:rFonts w:hint="default" w:ascii="宋体" w:hAnsi="宋体" w:eastAsia="宋体"/>
                <w:b w:val="0"/>
                <w:i w:val="0"/>
                <w:color w:val="000000"/>
                <w:sz w:val="24"/>
                <w:szCs w:val="24"/>
                <w:u w:val="none"/>
                <w:lang w:eastAsia="zh-CN"/>
              </w:rPr>
              <w:br w:type="textWrapping"/>
            </w:r>
            <w:r>
              <w:rPr>
                <w:rFonts w:hint="default" w:ascii="宋体" w:hAnsi="宋体" w:eastAsia="宋体"/>
                <w:b w:val="0"/>
                <w:i w:val="0"/>
                <w:color w:val="000000"/>
                <w:sz w:val="24"/>
                <w:szCs w:val="24"/>
                <w:u w:val="none"/>
                <w:lang w:eastAsia="zh-CN"/>
              </w:rPr>
              <w:t>（云母系列）</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val="en-US" w:eastAsia="zh-CN"/>
              </w:rPr>
            </w:pPr>
            <w:r>
              <w:rPr>
                <w:rFonts w:hint="eastAsia" w:ascii="宋体" w:hAnsi="宋体"/>
                <w:b w:val="0"/>
                <w:i w:val="0"/>
                <w:color w:val="000000"/>
                <w:sz w:val="24"/>
                <w:szCs w:val="24"/>
                <w:u w:val="none"/>
                <w:lang w:val="en-US" w:eastAsia="zh-CN"/>
              </w:rPr>
              <w:t>25</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香槟色</w:t>
            </w:r>
            <w:r>
              <w:rPr>
                <w:rFonts w:hint="default" w:ascii="宋体" w:hAnsi="宋体" w:eastAsia="宋体"/>
                <w:b w:val="0"/>
                <w:i w:val="0"/>
                <w:color w:val="000000"/>
                <w:sz w:val="24"/>
                <w:szCs w:val="24"/>
                <w:u w:val="none"/>
                <w:lang w:eastAsia="zh-CN"/>
              </w:rPr>
              <w:br w:type="textWrapping"/>
            </w:r>
            <w:r>
              <w:rPr>
                <w:rFonts w:hint="default" w:ascii="宋体" w:hAnsi="宋体" w:eastAsia="宋体"/>
                <w:b w:val="0"/>
                <w:i w:val="0"/>
                <w:color w:val="000000"/>
                <w:sz w:val="24"/>
                <w:szCs w:val="24"/>
                <w:u w:val="none"/>
                <w:lang w:eastAsia="zh-CN"/>
              </w:rPr>
              <w:t>（云母系列）</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b w:val="0"/>
                <w:i w:val="0"/>
                <w:color w:val="000000"/>
                <w:sz w:val="24"/>
                <w:szCs w:val="24"/>
                <w:u w:val="none"/>
                <w:lang w:val="en-US" w:eastAsia="zh-CN"/>
              </w:rPr>
            </w:pPr>
            <w:r>
              <w:rPr>
                <w:rFonts w:hint="eastAsia" w:ascii="宋体" w:hAnsi="宋体"/>
                <w:b w:val="0"/>
                <w:i w:val="0"/>
                <w:color w:val="000000"/>
                <w:sz w:val="24"/>
                <w:szCs w:val="24"/>
                <w:u w:val="none"/>
                <w:lang w:val="en-US" w:eastAsia="zh-CN"/>
              </w:rPr>
              <w:t>26</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棕色</w:t>
            </w:r>
          </w:p>
          <w:p>
            <w:pPr>
              <w:autoSpaceDN w:val="0"/>
              <w:jc w:val="left"/>
              <w:textAlignment w:val="center"/>
              <w:rPr>
                <w:rFonts w:hint="default" w:ascii="宋体" w:hAnsi="宋体" w:eastAsia="宋体"/>
                <w:b w:val="0"/>
                <w:i w:val="0"/>
                <w:color w:val="000000"/>
                <w:sz w:val="24"/>
                <w:szCs w:val="24"/>
                <w:u w:val="none"/>
                <w:lang w:val="en-US" w:eastAsia="zh-CN"/>
              </w:rPr>
            </w:pPr>
            <w:r>
              <w:rPr>
                <w:rFonts w:hint="eastAsia" w:ascii="宋体" w:hAnsi="宋体"/>
                <w:b w:val="0"/>
                <w:i w:val="0"/>
                <w:color w:val="000000"/>
                <w:sz w:val="24"/>
                <w:szCs w:val="24"/>
                <w:u w:val="none"/>
                <w:lang w:eastAsia="zh-CN"/>
              </w:rPr>
              <w:t>（云母系列）</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63"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val="en-US" w:eastAsia="zh-CN"/>
              </w:rPr>
            </w:pPr>
            <w:r>
              <w:rPr>
                <w:rFonts w:hint="eastAsia" w:ascii="宋体" w:hAnsi="宋体"/>
                <w:b w:val="0"/>
                <w:i w:val="0"/>
                <w:color w:val="000000"/>
                <w:sz w:val="24"/>
                <w:szCs w:val="24"/>
                <w:u w:val="none"/>
                <w:lang w:val="en-US" w:eastAsia="zh-CN"/>
              </w:rPr>
              <w:t>27</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粗云母</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3" w:hRule="atLeast"/>
        </w:trPr>
        <w:tc>
          <w:tcPr>
            <w:tcW w:w="795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i w:val="0"/>
                <w:color w:val="000000"/>
                <w:sz w:val="24"/>
                <w:szCs w:val="24"/>
                <w:u w:val="none"/>
                <w:lang w:eastAsia="zh-CN"/>
              </w:rPr>
              <w:t>鲜艳色面漆类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78" w:hRule="atLeast"/>
        </w:trPr>
        <w:tc>
          <w:tcPr>
            <w:tcW w:w="13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val="en-US" w:eastAsia="zh-CN"/>
              </w:rPr>
            </w:pPr>
            <w:r>
              <w:rPr>
                <w:rFonts w:hint="eastAsia" w:ascii="宋体" w:hAnsi="宋体"/>
                <w:b w:val="0"/>
                <w:i w:val="0"/>
                <w:color w:val="000000"/>
                <w:sz w:val="24"/>
                <w:szCs w:val="24"/>
                <w:u w:val="none"/>
                <w:lang w:val="en-US" w:eastAsia="zh-CN"/>
              </w:rPr>
              <w:t>28</w:t>
            </w:r>
          </w:p>
        </w:tc>
        <w:tc>
          <w:tcPr>
            <w:tcW w:w="445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4"/>
                <w:szCs w:val="24"/>
                <w:u w:val="none"/>
                <w:lang w:eastAsia="zh-CN"/>
              </w:rPr>
            </w:pPr>
            <w:r>
              <w:rPr>
                <w:rFonts w:hint="default" w:ascii="宋体" w:hAnsi="宋体" w:eastAsia="宋体"/>
                <w:b w:val="0"/>
                <w:i w:val="0"/>
                <w:color w:val="000000"/>
                <w:sz w:val="24"/>
                <w:szCs w:val="24"/>
                <w:u w:val="none"/>
                <w:lang w:eastAsia="zh-CN"/>
              </w:rPr>
              <w:t>蓝色、鲜红色、鲜绿色、鲜黄色、蓝银色、橙色、绿银色</w:t>
            </w:r>
          </w:p>
        </w:tc>
        <w:tc>
          <w:tcPr>
            <w:tcW w:w="2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78" w:hRule="atLeast"/>
        </w:trPr>
        <w:tc>
          <w:tcPr>
            <w:tcW w:w="7950" w:type="dxa"/>
            <w:gridSpan w:val="3"/>
            <w:tcBorders>
              <w:top w:val="single" w:color="000000" w:sz="4" w:space="0"/>
              <w:left w:val="single" w:color="000000" w:sz="4" w:space="0"/>
              <w:bottom w:val="single" w:color="000000" w:sz="4" w:space="0"/>
              <w:right w:val="single" w:color="000000" w:sz="4" w:space="0"/>
            </w:tcBorders>
            <w:vAlign w:val="top"/>
          </w:tcPr>
          <w:p>
            <w:pPr>
              <w:tabs>
                <w:tab w:val="left" w:pos="1112"/>
              </w:tabs>
              <w:jc w:val="left"/>
              <w:rPr>
                <w:rFonts w:hint="default" w:ascii="Calibri" w:hAnsi="Calibri" w:eastAsia="宋体" w:cs="Calibri"/>
                <w:kern w:val="2"/>
                <w:sz w:val="21"/>
                <w:szCs w:val="21"/>
                <w:lang w:val="en-US" w:eastAsia="zh-CN" w:bidi="ar-SA"/>
              </w:rPr>
            </w:pPr>
            <w:r>
              <w:rPr>
                <w:rFonts w:hint="eastAsia" w:cs="Calibri"/>
                <w:color w:val="FF0000"/>
                <w:kern w:val="2"/>
                <w:sz w:val="24"/>
                <w:szCs w:val="24"/>
                <w:lang w:val="en-US" w:eastAsia="zh-CN" w:bidi="ar-SA"/>
              </w:rPr>
              <w:t>备注：报价表以文档的形式拷贝一份放置U盘与标书同步（请不要调乱规格顺序，方便我司工作人员复制）</w:t>
            </w:r>
          </w:p>
        </w:tc>
      </w:tr>
    </w:tbl>
    <w:p>
      <w:pPr>
        <w:adjustRightInd w:val="0"/>
        <w:snapToGrid w:val="0"/>
        <w:spacing w:line="240" w:lineRule="exact"/>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01</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08</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Theme="majorEastAsia" w:hAnsiTheme="majorEastAsia" w:eastAsiaTheme="majorEastAsia" w:cstheme="majorEastAsia"/>
          <w:sz w:val="28"/>
          <w:szCs w:val="28"/>
          <w:lang w:eastAsia="zh-CN"/>
        </w:rPr>
        <w:t>及交纳投标保证金</w:t>
      </w:r>
      <w:r>
        <w:rPr>
          <w:rFonts w:hint="eastAsia" w:ascii="宋体" w:hAnsi="宋体"/>
          <w:sz w:val="28"/>
          <w:szCs w:val="28"/>
        </w:rPr>
        <w:t>请用公司账号</w:t>
      </w:r>
      <w:r>
        <w:rPr>
          <w:rFonts w:hint="eastAsia" w:ascii="宋体" w:hAnsi="宋体"/>
          <w:sz w:val="28"/>
          <w:szCs w:val="28"/>
          <w:lang w:eastAsia="zh-CN"/>
        </w:rPr>
        <w:t>分明</w:t>
      </w:r>
      <w:r>
        <w:rPr>
          <w:rFonts w:hint="eastAsia" w:ascii="宋体" w:hAnsi="宋体"/>
          <w:sz w:val="28"/>
          <w:szCs w:val="28"/>
        </w:rPr>
        <w:t>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1、****标书文件费用，2、***</w:t>
      </w:r>
      <w:r>
        <w:rPr>
          <w:rFonts w:hint="eastAsia" w:ascii="宋体" w:hAnsi="宋体"/>
          <w:sz w:val="28"/>
          <w:szCs w:val="28"/>
          <w:lang w:eastAsia="zh-CN"/>
        </w:rPr>
        <w:t>投标保证金</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 xml:space="preserve">            招标方联系人：唐素娜13925409936</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08</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宋体" w:hAnsi="宋体" w:eastAsia="宋体" w:cs="宋体"/>
          <w:b w:val="0"/>
          <w:bCs w:val="0"/>
          <w:color w:val="auto"/>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tbl>
      <w:tblPr>
        <w:tblStyle w:val="11"/>
        <w:tblpPr w:leftFromText="180" w:rightFromText="180" w:vertAnchor="text" w:horzAnchor="page" w:tblpX="1528" w:tblpY="2520"/>
        <w:tblOverlap w:val="never"/>
        <w:tblW w:w="98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唐素娜13925409936</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投标者必须是采用有中华人民共和国注册单位。具备铝合金建筑型材专用</w:t>
            </w:r>
            <w:r>
              <w:rPr>
                <w:rFonts w:hint="eastAsia" w:ascii="宋体" w:hAnsi="宋体" w:cs="宋体"/>
                <w:color w:val="auto"/>
                <w:sz w:val="28"/>
                <w:szCs w:val="28"/>
                <w:u w:val="single"/>
                <w:lang w:val="en-US" w:eastAsia="zh-CN"/>
              </w:rPr>
              <w:t>油漆</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0" w:hRule="atLeast"/>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11"/>
        <w:tblpPr w:leftFromText="180" w:rightFromText="180" w:vertAnchor="text" w:horzAnchor="page" w:tblpX="1239" w:tblpY="360"/>
        <w:tblOverlap w:val="never"/>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（1）资格条件：投标者必须是采用有中华人民共和国注册单位。具备铝合金建筑型材</w:t>
      </w:r>
      <w:r>
        <w:rPr>
          <w:rFonts w:hint="eastAsia" w:ascii="宋体" w:hAnsi="宋体" w:cs="宋体"/>
          <w:color w:val="auto"/>
          <w:sz w:val="28"/>
          <w:szCs w:val="28"/>
          <w:u w:val="single"/>
          <w:lang w:eastAsia="zh-CN"/>
        </w:rPr>
        <w:t>油漆</w:t>
      </w:r>
      <w:r>
        <w:rPr>
          <w:rFonts w:hint="eastAsia" w:ascii="宋体" w:hAnsi="宋体" w:eastAsia="宋体" w:cs="宋体"/>
          <w:color w:val="auto"/>
          <w:sz w:val="28"/>
          <w:szCs w:val="28"/>
          <w:u w:val="single"/>
        </w:rPr>
        <w:t>的供货能力，并符合招标单位有关要求的法人资格单位。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auto"/>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auto"/>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numPr>
          <w:ilvl w:val="0"/>
          <w:numId w:val="5"/>
        </w:num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、符合第三章标的规格要求。</w:t>
      </w:r>
    </w:p>
    <w:p>
      <w:pPr>
        <w:numPr>
          <w:ilvl w:val="0"/>
          <w:numId w:val="0"/>
        </w:numPr>
        <w:adjustRightInd w:val="0"/>
        <w:snapToGrid w:val="0"/>
        <w:spacing w:line="360" w:lineRule="auto"/>
        <w:ind w:leftChars="0"/>
        <w:rPr>
          <w:rFonts w:hint="eastAsia" w:ascii="宋体" w:hAnsi="宋体"/>
          <w:szCs w:val="21"/>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i w:val="0"/>
          <w:color w:val="333333"/>
          <w:kern w:val="0"/>
          <w:sz w:val="28"/>
          <w:szCs w:val="28"/>
          <w:u w:val="none"/>
          <w:lang w:val="en-US" w:eastAsia="zh-CN"/>
        </w:rPr>
        <w:t>油漆</w:t>
      </w:r>
      <w:r>
        <w:rPr>
          <w:rFonts w:hint="eastAsia" w:ascii="宋体" w:hAnsi="宋体" w:cs="宋体"/>
          <w:b w:val="0"/>
          <w:bCs w:val="0"/>
          <w:color w:val="auto"/>
          <w:sz w:val="28"/>
          <w:szCs w:val="28"/>
          <w:u w:val="none"/>
          <w:lang w:val="en-US" w:eastAsia="zh-CN"/>
        </w:rPr>
        <w:t>工艺要求并</w:t>
      </w:r>
      <w:r>
        <w:rPr>
          <w:rFonts w:hint="eastAsia" w:ascii="宋体" w:hAnsi="宋体"/>
          <w:sz w:val="28"/>
          <w:szCs w:val="28"/>
        </w:rPr>
        <w:t>产品符合国标准或（企业标准）</w:t>
      </w:r>
      <w:r>
        <w:rPr>
          <w:rFonts w:ascii="宋体" w:hAnsi="宋体"/>
          <w:sz w:val="28"/>
          <w:szCs w:val="28"/>
        </w:rPr>
        <w:t>GB</w:t>
      </w:r>
      <w:r>
        <w:rPr>
          <w:rFonts w:hint="eastAsia" w:ascii="宋体" w:hAnsi="宋体"/>
          <w:sz w:val="28"/>
          <w:szCs w:val="28"/>
        </w:rPr>
        <w:t xml:space="preserve"> </w:t>
      </w:r>
      <w:r>
        <w:rPr>
          <w:rFonts w:ascii="宋体" w:hAnsi="宋体"/>
          <w:sz w:val="28"/>
          <w:szCs w:val="28"/>
        </w:rPr>
        <w:t>5237.</w:t>
      </w:r>
      <w:r>
        <w:rPr>
          <w:rFonts w:hint="eastAsia" w:ascii="宋体" w:hAnsi="宋体"/>
          <w:sz w:val="28"/>
          <w:szCs w:val="28"/>
        </w:rPr>
        <w:t>5-2017 《铝合金建筑型材 第5部分:氟碳漆喷涂型材》质量要求质保</w:t>
      </w:r>
      <w:r>
        <w:rPr>
          <w:rFonts w:hint="eastAsia" w:ascii="宋体" w:hAnsi="宋体"/>
          <w:sz w:val="28"/>
          <w:szCs w:val="28"/>
          <w:lang w:val="en-US" w:eastAsia="zh-CN"/>
        </w:rPr>
        <w:t>20</w:t>
      </w:r>
      <w:r>
        <w:rPr>
          <w:rFonts w:hint="eastAsia" w:ascii="宋体" w:hAnsi="宋体"/>
          <w:sz w:val="28"/>
          <w:szCs w:val="28"/>
        </w:rPr>
        <w:t>年。</w:t>
      </w:r>
    </w:p>
    <w:tbl>
      <w:tblPr>
        <w:tblStyle w:val="11"/>
        <w:tblW w:w="93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2"/>
        <w:gridCol w:w="1616"/>
        <w:gridCol w:w="1100"/>
        <w:gridCol w:w="1234"/>
        <w:gridCol w:w="1366"/>
        <w:gridCol w:w="1317"/>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9342"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表1氟碳油漆的基本要素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30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漆种</w:t>
            </w:r>
          </w:p>
        </w:tc>
        <w:tc>
          <w:tcPr>
            <w:tcW w:w="62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30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PVDF树脂占总树脂之比%</w:t>
            </w:r>
          </w:p>
        </w:tc>
        <w:tc>
          <w:tcPr>
            <w:tcW w:w="395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清漆</w:t>
            </w:r>
          </w:p>
        </w:tc>
        <w:tc>
          <w:tcPr>
            <w:tcW w:w="233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≧70</w:t>
            </w:r>
          </w:p>
        </w:tc>
        <w:tc>
          <w:tcPr>
            <w:tcW w:w="3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金属    面漆</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纯银色</w:t>
            </w: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≧70</w:t>
            </w:r>
          </w:p>
        </w:tc>
        <w:tc>
          <w:tcPr>
            <w:tcW w:w="3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纯银色外</w:t>
            </w: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≧70</w:t>
            </w:r>
          </w:p>
        </w:tc>
        <w:tc>
          <w:tcPr>
            <w:tcW w:w="3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素色    面漆</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浅色</w:t>
            </w: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≧70</w:t>
            </w:r>
          </w:p>
        </w:tc>
        <w:tc>
          <w:tcPr>
            <w:tcW w:w="3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深色</w:t>
            </w: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≧70</w:t>
            </w:r>
          </w:p>
        </w:tc>
        <w:tc>
          <w:tcPr>
            <w:tcW w:w="3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中间漆</w:t>
            </w:r>
          </w:p>
        </w:tc>
        <w:tc>
          <w:tcPr>
            <w:tcW w:w="233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≧70</w:t>
            </w:r>
          </w:p>
        </w:tc>
        <w:tc>
          <w:tcPr>
            <w:tcW w:w="3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底漆</w:t>
            </w:r>
          </w:p>
        </w:tc>
        <w:tc>
          <w:tcPr>
            <w:tcW w:w="233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≧40</w:t>
            </w:r>
          </w:p>
        </w:tc>
        <w:tc>
          <w:tcPr>
            <w:tcW w:w="3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9342"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FF0000"/>
                <w:kern w:val="0"/>
                <w:sz w:val="21"/>
                <w:szCs w:val="21"/>
                <w:u w:val="none"/>
                <w:lang w:val="en-US" w:eastAsia="zh-CN" w:bidi="ar"/>
              </w:rPr>
              <w:t>干膜厚度与喷涂面积应满足表2的要求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9342"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表2干膜厚度与对应的喷涂面积要求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底漆（干膜厚度）</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隔离漆（干膜厚度）</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面漆（干膜厚度）</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清漆（干膜厚度）</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总膜度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膜厚(μm)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二涂</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10～12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20～25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三涂</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10～12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20～25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10～15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四涂</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10～12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20～25</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20～25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10～15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65～80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喷涂面积(㎡/kg）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≧9</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≧4.5</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bl>
    <w:p>
      <w:pPr>
        <w:pStyle w:val="19"/>
        <w:numPr>
          <w:ilvl w:val="0"/>
          <w:numId w:val="0"/>
        </w:numPr>
        <w:tabs>
          <w:tab w:val="left" w:pos="7200"/>
          <w:tab w:val="left" w:pos="7560"/>
          <w:tab w:val="left" w:pos="7980"/>
          <w:tab w:val="left" w:pos="8400"/>
          <w:tab w:val="left" w:pos="8820"/>
          <w:tab w:val="left" w:pos="9240"/>
          <w:tab w:val="left" w:pos="9660"/>
          <w:tab w:val="left" w:pos="9698"/>
        </w:tabs>
        <w:spacing w:line="500" w:lineRule="exact"/>
        <w:ind w:leftChars="0"/>
        <w:jc w:val="both"/>
        <w:rPr>
          <w:rFonts w:hint="eastAsia" w:ascii="宋体" w:hAnsi="宋体"/>
          <w:b/>
          <w:bCs/>
          <w:color w:val="auto"/>
          <w:sz w:val="21"/>
          <w:szCs w:val="21"/>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p>
    <w:p>
      <w:pPr>
        <w:spacing w:line="400" w:lineRule="exact"/>
        <w:ind w:firstLine="3534" w:firstLineChars="11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cs="宋体"/>
          <w:color w:val="auto"/>
          <w:sz w:val="28"/>
          <w:szCs w:val="28"/>
          <w:lang w:eastAsia="zh-CN"/>
        </w:rPr>
        <w:t>。</w:t>
      </w:r>
    </w:p>
    <w:p>
      <w:pPr>
        <w:spacing w:line="700" w:lineRule="exact"/>
        <w:jc w:val="both"/>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pStyle w:val="3"/>
        <w:snapToGrid w:val="0"/>
        <w:spacing w:line="420" w:lineRule="atLeast"/>
        <w:ind w:firstLine="0"/>
        <w:jc w:val="both"/>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11"/>
        <w:tblpPr w:leftFromText="180" w:rightFromText="180" w:vertAnchor="page" w:horzAnchor="page" w:tblpX="1984" w:tblpY="215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568" w:type="dxa"/>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val="0"/>
          <w:bCs/>
          <w:sz w:val="28"/>
          <w:szCs w:val="28"/>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ind w:firstLine="420" w:firstLineChars="200"/>
        <w:jc w:val="left"/>
        <w:rPr>
          <w:rFonts w:hint="default" w:ascii="宋体" w:hAnsi="宋体" w:eastAsia="宋体"/>
          <w:b/>
          <w:bCs/>
          <w:sz w:val="28"/>
          <w:szCs w:val="28"/>
          <w:lang w:val="en-US" w:eastAsia="zh-CN"/>
        </w:rPr>
      </w:pPr>
      <w:r>
        <w:drawing>
          <wp:inline distT="0" distB="0" distL="114300" distR="114300">
            <wp:extent cx="487045" cy="188595"/>
            <wp:effectExtent l="0" t="0" r="8255" b="1905"/>
            <wp:docPr id="2" name="图片 1" descr="公司的logo（带字：华昌铝业集团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公司的logo（带字：华昌铝业集团l）"/>
                    <pic:cNvPicPr>
                      <a:picLocks noChangeAspect="1"/>
                    </pic:cNvPicPr>
                  </pic:nvPicPr>
                  <pic:blipFill>
                    <a:blip r:embed="rId13"/>
                    <a:stretch>
                      <a:fillRect/>
                    </a:stretch>
                  </pic:blipFill>
                  <pic:spPr>
                    <a:xfrm>
                      <a:off x="0" y="0"/>
                      <a:ext cx="487045" cy="188595"/>
                    </a:xfrm>
                    <a:prstGeom prst="rect">
                      <a:avLst/>
                    </a:prstGeom>
                  </pic:spPr>
                </pic:pic>
              </a:graphicData>
            </a:graphic>
          </wp:inline>
        </w:drawing>
      </w:r>
      <w:r>
        <w:rPr>
          <w:rFonts w:hint="eastAsia"/>
          <w:lang w:val="en-US" w:eastAsia="zh-CN"/>
        </w:rPr>
        <w:t xml:space="preserve">                               </w:t>
      </w:r>
      <w:r>
        <w:rPr>
          <w:rFonts w:hint="eastAsia" w:ascii="宋体" w:hAnsi="宋体"/>
          <w:b/>
          <w:bCs/>
          <w:sz w:val="28"/>
          <w:szCs w:val="28"/>
          <w:lang w:val="en-US" w:eastAsia="zh-CN"/>
        </w:rPr>
        <w:t>供应商登记表</w:t>
      </w:r>
    </w:p>
    <w:tbl>
      <w:tblPr>
        <w:tblStyle w:val="11"/>
        <w:tblpPr w:leftFromText="180" w:rightFromText="180" w:vertAnchor="text" w:horzAnchor="page" w:tblpX="1491" w:tblpY="163"/>
        <w:tblOverlap w:val="never"/>
        <w:tblW w:w="9283" w:type="dxa"/>
        <w:tblInd w:w="0" w:type="dxa"/>
        <w:shd w:val="clear" w:color="auto" w:fill="auto"/>
        <w:tblLayout w:type="fixed"/>
        <w:tblCellMar>
          <w:top w:w="0" w:type="dxa"/>
          <w:left w:w="0" w:type="dxa"/>
          <w:bottom w:w="0" w:type="dxa"/>
          <w:right w:w="0" w:type="dxa"/>
        </w:tblCellMar>
      </w:tblPr>
      <w:tblGrid>
        <w:gridCol w:w="2671"/>
        <w:gridCol w:w="1920"/>
        <w:gridCol w:w="2415"/>
        <w:gridCol w:w="2277"/>
      </w:tblGrid>
      <w:tr>
        <w:tblPrEx>
          <w:shd w:val="clear" w:color="auto" w:fill="auto"/>
          <w:tblLayout w:type="fixed"/>
          <w:tblCellMar>
            <w:top w:w="0" w:type="dxa"/>
            <w:left w:w="0" w:type="dxa"/>
            <w:bottom w:w="0" w:type="dxa"/>
            <w:right w:w="0" w:type="dxa"/>
          </w:tblCellMar>
        </w:tblPrEx>
        <w:trPr>
          <w:trHeight w:val="90" w:hRule="atLeast"/>
        </w:trPr>
        <w:tc>
          <w:tcPr>
            <w:tcW w:w="92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公司基本信息</w:t>
            </w: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公司</w:t>
            </w:r>
            <w:r>
              <w:rPr>
                <w:rFonts w:hint="eastAsia" w:ascii="宋体" w:hAnsi="宋体" w:eastAsia="宋体" w:cs="宋体"/>
                <w:i w:val="0"/>
                <w:color w:val="000000"/>
                <w:kern w:val="0"/>
                <w:sz w:val="24"/>
                <w:szCs w:val="24"/>
                <w:u w:val="none"/>
                <w:lang w:val="en-US" w:eastAsia="zh-CN" w:bidi="ar"/>
              </w:rPr>
              <w:t>成立时间</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r>
              <w:rPr>
                <w:rFonts w:hint="eastAsia" w:ascii="宋体" w:hAnsi="宋体" w:cs="宋体"/>
                <w:i w:val="0"/>
                <w:color w:val="000000"/>
                <w:kern w:val="0"/>
                <w:sz w:val="24"/>
                <w:szCs w:val="24"/>
                <w:u w:val="none"/>
                <w:lang w:val="en-US" w:eastAsia="zh-CN" w:bidi="ar"/>
              </w:rPr>
              <w:t>（实缴）</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旗下关联企业（公司）</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    □普通发票</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税点    %</w:t>
            </w: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相关资质（施工）证书/等级</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施工类资质等级： □特级  □一级  □二级  □三级</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特种经营/作业资质：</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其他荣誉证书：</w:t>
            </w: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公司性质</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生产场所</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厂房：□自有 □租赁 租期       年，从     年    月   到     年    月</w:t>
            </w:r>
          </w:p>
        </w:tc>
      </w:tr>
      <w:tr>
        <w:tblPrEx>
          <w:tblLayout w:type="fixed"/>
          <w:tblCellMar>
            <w:top w:w="0" w:type="dxa"/>
            <w:left w:w="0" w:type="dxa"/>
            <w:bottom w:w="0" w:type="dxa"/>
            <w:right w:w="0" w:type="dxa"/>
          </w:tblCellMar>
        </w:tblPrEx>
        <w:trPr>
          <w:trHeight w:val="90" w:hRule="atLeast"/>
        </w:trPr>
        <w:tc>
          <w:tcPr>
            <w:tcW w:w="26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年份</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自己公司总销售额</w:t>
            </w: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Layout w:type="fixed"/>
          <w:tblCellMar>
            <w:top w:w="0" w:type="dxa"/>
            <w:left w:w="0" w:type="dxa"/>
            <w:bottom w:w="0" w:type="dxa"/>
            <w:right w:w="0" w:type="dxa"/>
          </w:tblCellMar>
        </w:tblPrEx>
        <w:trPr>
          <w:trHeight w:val="90" w:hRule="atLeast"/>
        </w:trPr>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去年</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前年</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大前年</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生产设备（线）</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生产能力、状态</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设计/开发能力</w:t>
            </w: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abs>
                <w:tab w:val="left" w:pos="480"/>
              </w:tabs>
              <w:jc w:val="left"/>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ab/>
            </w:r>
            <w:r>
              <w:rPr>
                <w:rFonts w:hint="eastAsia" w:ascii="宋体" w:hAnsi="宋体" w:cs="宋体"/>
                <w:i w:val="0"/>
                <w:color w:val="000000"/>
                <w:sz w:val="24"/>
                <w:szCs w:val="24"/>
                <w:u w:val="none"/>
                <w:lang w:eastAsia="zh-CN"/>
              </w:rPr>
              <w:t>主要原材料品牌</w:t>
            </w: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abs>
                <w:tab w:val="left" w:pos="480"/>
              </w:tabs>
              <w:jc w:val="left"/>
              <w:rPr>
                <w:rFonts w:hint="eastAsia" w:ascii="宋体" w:hAnsi="宋体" w:cs="宋体"/>
                <w:i w:val="0"/>
                <w:color w:val="000000"/>
                <w:sz w:val="24"/>
                <w:szCs w:val="24"/>
                <w:u w:val="none"/>
                <w:lang w:eastAsia="zh-CN"/>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abs>
                <w:tab w:val="left" w:pos="811"/>
              </w:tabs>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与华昌有无合作历史</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□有    □无</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与华昌历史合作时间</w:t>
            </w:r>
          </w:p>
        </w:tc>
        <w:tc>
          <w:tcPr>
            <w:tcW w:w="22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abs>
                <w:tab w:val="left" w:pos="480"/>
              </w:tabs>
              <w:jc w:val="left"/>
              <w:rPr>
                <w:rFonts w:hint="eastAsia" w:ascii="宋体" w:hAnsi="宋体" w:cs="宋体"/>
                <w:i w:val="0"/>
                <w:color w:val="000000"/>
                <w:sz w:val="24"/>
                <w:szCs w:val="24"/>
                <w:u w:val="none"/>
                <w:lang w:eastAsia="zh-CN"/>
              </w:rPr>
            </w:pPr>
          </w:p>
        </w:tc>
      </w:tr>
      <w:tr>
        <w:tblPrEx>
          <w:tblLayout w:type="fixed"/>
          <w:tblCellMar>
            <w:top w:w="0" w:type="dxa"/>
            <w:left w:w="0" w:type="dxa"/>
            <w:bottom w:w="0" w:type="dxa"/>
            <w:right w:w="0" w:type="dxa"/>
          </w:tblCellMar>
        </w:tblPrEx>
        <w:trPr>
          <w:trHeight w:val="9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与华昌过往重要事项</w:t>
            </w:r>
          </w:p>
        </w:tc>
        <w:tc>
          <w:tcPr>
            <w:tcW w:w="661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abs>
                <w:tab w:val="left" w:pos="480"/>
              </w:tabs>
              <w:jc w:val="left"/>
              <w:rPr>
                <w:rFonts w:hint="eastAsia" w:ascii="宋体" w:hAnsi="宋体" w:cs="宋体"/>
                <w:i w:val="0"/>
                <w:color w:val="000000"/>
                <w:sz w:val="24"/>
                <w:szCs w:val="24"/>
                <w:u w:val="none"/>
                <w:lang w:eastAsia="zh-CN"/>
              </w:rPr>
            </w:pPr>
          </w:p>
        </w:tc>
      </w:tr>
      <w:tr>
        <w:tblPrEx>
          <w:tblLayout w:type="fixed"/>
          <w:tblCellMar>
            <w:top w:w="0" w:type="dxa"/>
            <w:left w:w="0" w:type="dxa"/>
            <w:bottom w:w="0" w:type="dxa"/>
            <w:right w:w="0" w:type="dxa"/>
          </w:tblCellMar>
        </w:tblPrEx>
        <w:trPr>
          <w:trHeight w:val="90" w:hRule="atLeast"/>
        </w:trPr>
        <w:tc>
          <w:tcPr>
            <w:tcW w:w="928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i w:val="0"/>
                <w:color w:val="000000"/>
                <w:sz w:val="24"/>
                <w:szCs w:val="24"/>
                <w:u w:val="none"/>
                <w:lang w:eastAsia="zh-CN"/>
              </w:rPr>
            </w:pPr>
            <w:r>
              <w:rPr>
                <w:rFonts w:hint="eastAsia" w:ascii="宋体" w:hAnsi="宋体" w:cs="宋体"/>
                <w:b/>
                <w:bCs/>
                <w:i w:val="0"/>
                <w:color w:val="000000"/>
                <w:sz w:val="24"/>
                <w:szCs w:val="24"/>
                <w:u w:val="none"/>
                <w:lang w:eastAsia="zh-CN"/>
              </w:rPr>
              <w:t>联系信息</w:t>
            </w:r>
          </w:p>
        </w:tc>
      </w:tr>
    </w:tbl>
    <w:tbl>
      <w:tblPr>
        <w:tblStyle w:val="11"/>
        <w:tblW w:w="9315" w:type="dxa"/>
        <w:tblInd w:w="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3"/>
        <w:gridCol w:w="1087"/>
        <w:gridCol w:w="1503"/>
        <w:gridCol w:w="1492"/>
        <w:gridCol w:w="1245"/>
        <w:gridCol w:w="405"/>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联系人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企业法人代表</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color w:val="000000"/>
                <w:sz w:val="24"/>
                <w:szCs w:val="24"/>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实际控制人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公司职务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企业人数</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color w:val="000000"/>
                <w:sz w:val="24"/>
                <w:szCs w:val="24"/>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社保缴费人数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固定电话</w:t>
            </w:r>
            <w:r>
              <w:rPr>
                <w:rFonts w:hint="eastAsia" w:ascii="宋体" w:hAnsi="宋体" w:eastAsia="宋体" w:cs="宋体"/>
                <w:b w:val="0"/>
                <w:bCs w:val="0"/>
                <w:i w:val="0"/>
                <w:color w:val="000000"/>
                <w:kern w:val="0"/>
                <w:sz w:val="24"/>
                <w:szCs w:val="24"/>
                <w:u w:val="none"/>
                <w:lang w:val="en-US" w:eastAsia="zh-CN" w:bidi="ar"/>
              </w:rPr>
              <w:br w:type="textWrapping"/>
            </w:r>
            <w:r>
              <w:rPr>
                <w:rFonts w:hint="eastAsia" w:ascii="宋体" w:hAnsi="宋体" w:eastAsia="宋体" w:cs="宋体"/>
                <w:b w:val="0"/>
                <w:bCs w:val="0"/>
                <w:i w:val="0"/>
                <w:color w:val="000000"/>
                <w:kern w:val="0"/>
                <w:sz w:val="24"/>
                <w:szCs w:val="24"/>
                <w:u w:val="none"/>
                <w:lang w:val="en-US" w:eastAsia="zh-CN" w:bidi="ar"/>
              </w:rPr>
              <w:t>移动电话</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固定电话</w:t>
            </w:r>
            <w:r>
              <w:rPr>
                <w:rFonts w:hint="eastAsia" w:ascii="宋体" w:hAnsi="宋体" w:eastAsia="宋体" w:cs="宋体"/>
                <w:b w:val="0"/>
                <w:bCs w:val="0"/>
                <w:i w:val="0"/>
                <w:color w:val="000000"/>
                <w:kern w:val="0"/>
                <w:sz w:val="24"/>
                <w:szCs w:val="24"/>
                <w:u w:val="none"/>
                <w:lang w:val="en-US" w:eastAsia="zh-CN" w:bidi="ar"/>
              </w:rPr>
              <w:br w:type="textWrapping"/>
            </w:r>
            <w:r>
              <w:rPr>
                <w:rFonts w:hint="eastAsia" w:ascii="宋体" w:hAnsi="宋体" w:eastAsia="宋体" w:cs="宋体"/>
                <w:b w:val="0"/>
                <w:bCs w:val="0"/>
                <w:i w:val="0"/>
                <w:color w:val="000000"/>
                <w:kern w:val="0"/>
                <w:sz w:val="24"/>
                <w:szCs w:val="24"/>
                <w:u w:val="none"/>
                <w:lang w:val="en-US" w:eastAsia="zh-CN" w:bidi="ar"/>
              </w:rPr>
              <w:t>移动电话</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color w:val="000000"/>
                <w:sz w:val="24"/>
                <w:szCs w:val="24"/>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固定电话</w:t>
            </w:r>
            <w:r>
              <w:rPr>
                <w:rFonts w:hint="eastAsia" w:ascii="宋体" w:hAnsi="宋体" w:eastAsia="宋体" w:cs="宋体"/>
                <w:b w:val="0"/>
                <w:bCs w:val="0"/>
                <w:i w:val="0"/>
                <w:color w:val="000000"/>
                <w:kern w:val="0"/>
                <w:sz w:val="24"/>
                <w:szCs w:val="24"/>
                <w:u w:val="none"/>
                <w:lang w:val="en-US" w:eastAsia="zh-CN" w:bidi="ar"/>
              </w:rPr>
              <w:br w:type="textWrapping"/>
            </w:r>
            <w:r>
              <w:rPr>
                <w:rFonts w:hint="eastAsia" w:ascii="宋体" w:hAnsi="宋体" w:eastAsia="宋体" w:cs="宋体"/>
                <w:b w:val="0"/>
                <w:bCs w:val="0"/>
                <w:i w:val="0"/>
                <w:color w:val="000000"/>
                <w:kern w:val="0"/>
                <w:sz w:val="24"/>
                <w:szCs w:val="24"/>
                <w:u w:val="none"/>
                <w:lang w:val="en-US" w:eastAsia="zh-CN" w:bidi="ar"/>
              </w:rPr>
              <w:t>移动电话</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 xml:space="preserve">加盖公司公章：    </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11"/>
        <w:tblW w:w="9746" w:type="dxa"/>
        <w:tblInd w:w="0" w:type="dxa"/>
        <w:shd w:val="clear" w:color="auto" w:fill="auto"/>
        <w:tblLayout w:type="fixed"/>
        <w:tblCellMar>
          <w:top w:w="0" w:type="dxa"/>
          <w:left w:w="0" w:type="dxa"/>
          <w:bottom w:w="0" w:type="dxa"/>
          <w:right w:w="0" w:type="dxa"/>
        </w:tblCellMar>
      </w:tblPr>
      <w:tblGrid>
        <w:gridCol w:w="1378"/>
        <w:gridCol w:w="1504"/>
        <w:gridCol w:w="1367"/>
        <w:gridCol w:w="1463"/>
        <w:gridCol w:w="4033"/>
        <w:gridCol w:w="1"/>
      </w:tblGrid>
      <w:tr>
        <w:tblPrEx>
          <w:shd w:val="clear" w:color="auto" w:fill="auto"/>
          <w:tblLayout w:type="fixed"/>
          <w:tblCellMar>
            <w:top w:w="0" w:type="dxa"/>
            <w:left w:w="0" w:type="dxa"/>
            <w:bottom w:w="0" w:type="dxa"/>
            <w:right w:w="0" w:type="dxa"/>
          </w:tblCellMar>
        </w:tblPrEx>
        <w:trPr>
          <w:trHeight w:val="6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83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83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54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57"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序号</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产品名称</w:t>
            </w:r>
          </w:p>
        </w:tc>
        <w:tc>
          <w:tcPr>
            <w:tcW w:w="40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含税单价</w:t>
            </w:r>
          </w:p>
        </w:tc>
      </w:tr>
      <w:tr>
        <w:tblPrEx>
          <w:tblLayout w:type="fixed"/>
          <w:tblCellMar>
            <w:top w:w="0" w:type="dxa"/>
            <w:left w:w="0" w:type="dxa"/>
            <w:bottom w:w="0" w:type="dxa"/>
            <w:right w:w="0" w:type="dxa"/>
          </w:tblCellMar>
        </w:tblPrEx>
        <w:trPr>
          <w:trHeight w:val="72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val="en-US" w:eastAsia="zh-CN"/>
              </w:rPr>
              <w:t>1</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黄底</w:t>
            </w:r>
          </w:p>
        </w:tc>
        <w:tc>
          <w:tcPr>
            <w:tcW w:w="40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87"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白底</w:t>
            </w:r>
          </w:p>
        </w:tc>
        <w:tc>
          <w:tcPr>
            <w:tcW w:w="40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 w:type="dxa"/>
          <w:trHeight w:val="4150" w:hRule="atLeast"/>
        </w:trPr>
        <w:tc>
          <w:tcPr>
            <w:tcW w:w="974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详细</w:t>
            </w:r>
            <w:r>
              <w:rPr>
                <w:rFonts w:hint="eastAsia" w:ascii="宋体" w:hAnsi="宋体" w:cs="宋体"/>
                <w:color w:val="auto"/>
                <w:sz w:val="24"/>
                <w:szCs w:val="24"/>
                <w:u w:val="none" w:color="auto"/>
                <w:lang w:val="en-US" w:eastAsia="zh-CN"/>
              </w:rPr>
              <w:t>见第一章（油漆报价格式表）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bl>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2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796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98796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A6sTXAAAACQEA&#10;AA8AAAAAAAAAAQAgAAAAIgAAAGRycy9kb3ducmV2LnhtbFBLAQIUABQAAAAIAIdO4kC9B8qcGwIA&#10;ABU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CAF"/>
    <w:rsid w:val="020E404D"/>
    <w:rsid w:val="035F0CD7"/>
    <w:rsid w:val="04796D3F"/>
    <w:rsid w:val="04D27967"/>
    <w:rsid w:val="050313BA"/>
    <w:rsid w:val="0549495F"/>
    <w:rsid w:val="063A67C6"/>
    <w:rsid w:val="0741405A"/>
    <w:rsid w:val="07FC5179"/>
    <w:rsid w:val="092E2AC5"/>
    <w:rsid w:val="09933971"/>
    <w:rsid w:val="09EF09E2"/>
    <w:rsid w:val="0A8726C7"/>
    <w:rsid w:val="0AD15D3F"/>
    <w:rsid w:val="0D57245A"/>
    <w:rsid w:val="0E7B1552"/>
    <w:rsid w:val="0E942F6A"/>
    <w:rsid w:val="0EE60642"/>
    <w:rsid w:val="0EF86860"/>
    <w:rsid w:val="11BC327E"/>
    <w:rsid w:val="128662C4"/>
    <w:rsid w:val="13067DF6"/>
    <w:rsid w:val="13323D3C"/>
    <w:rsid w:val="136E6FD4"/>
    <w:rsid w:val="13971CE4"/>
    <w:rsid w:val="14466AF7"/>
    <w:rsid w:val="1512138A"/>
    <w:rsid w:val="15305535"/>
    <w:rsid w:val="19FD4B06"/>
    <w:rsid w:val="1B1414D1"/>
    <w:rsid w:val="1B7C7AD4"/>
    <w:rsid w:val="1CAC1659"/>
    <w:rsid w:val="1FBC3FDA"/>
    <w:rsid w:val="20924EA0"/>
    <w:rsid w:val="21590EC5"/>
    <w:rsid w:val="23F8465C"/>
    <w:rsid w:val="24982B9A"/>
    <w:rsid w:val="273C785D"/>
    <w:rsid w:val="288A76EB"/>
    <w:rsid w:val="28B76C92"/>
    <w:rsid w:val="2A7A5DA4"/>
    <w:rsid w:val="2B7F521A"/>
    <w:rsid w:val="2DFD46ED"/>
    <w:rsid w:val="2E522A49"/>
    <w:rsid w:val="2E6C310B"/>
    <w:rsid w:val="2E9279F7"/>
    <w:rsid w:val="307A45B2"/>
    <w:rsid w:val="31E35BCD"/>
    <w:rsid w:val="32072C28"/>
    <w:rsid w:val="321F2060"/>
    <w:rsid w:val="32382080"/>
    <w:rsid w:val="35A14D57"/>
    <w:rsid w:val="36A47C97"/>
    <w:rsid w:val="383C4E70"/>
    <w:rsid w:val="39205692"/>
    <w:rsid w:val="3AC80714"/>
    <w:rsid w:val="3BF25054"/>
    <w:rsid w:val="3C667C28"/>
    <w:rsid w:val="3CC62562"/>
    <w:rsid w:val="3DE2133D"/>
    <w:rsid w:val="3F9D7542"/>
    <w:rsid w:val="3FFC49B6"/>
    <w:rsid w:val="404E1741"/>
    <w:rsid w:val="406C03D1"/>
    <w:rsid w:val="42764D51"/>
    <w:rsid w:val="42FF028A"/>
    <w:rsid w:val="43D32A6C"/>
    <w:rsid w:val="44D9176C"/>
    <w:rsid w:val="45A76B4F"/>
    <w:rsid w:val="465826DB"/>
    <w:rsid w:val="46F71E3A"/>
    <w:rsid w:val="47602C3A"/>
    <w:rsid w:val="499E0979"/>
    <w:rsid w:val="49C169D3"/>
    <w:rsid w:val="4A2B1E16"/>
    <w:rsid w:val="4A550B96"/>
    <w:rsid w:val="4E9A7E84"/>
    <w:rsid w:val="4EBC0EC2"/>
    <w:rsid w:val="4F6653C2"/>
    <w:rsid w:val="50B974A9"/>
    <w:rsid w:val="522F027F"/>
    <w:rsid w:val="531978D3"/>
    <w:rsid w:val="53B26A0F"/>
    <w:rsid w:val="55B21FEB"/>
    <w:rsid w:val="56465389"/>
    <w:rsid w:val="57D6272B"/>
    <w:rsid w:val="594B39CB"/>
    <w:rsid w:val="5BC0724A"/>
    <w:rsid w:val="5CCA6EA5"/>
    <w:rsid w:val="5DEA7DE8"/>
    <w:rsid w:val="5F7D226D"/>
    <w:rsid w:val="605D57B2"/>
    <w:rsid w:val="61F87A64"/>
    <w:rsid w:val="6266798A"/>
    <w:rsid w:val="626734C7"/>
    <w:rsid w:val="62BE650A"/>
    <w:rsid w:val="644D7A69"/>
    <w:rsid w:val="67222A72"/>
    <w:rsid w:val="682129C0"/>
    <w:rsid w:val="68ED4933"/>
    <w:rsid w:val="68F2760A"/>
    <w:rsid w:val="69F13128"/>
    <w:rsid w:val="6A6642F6"/>
    <w:rsid w:val="6B9D6548"/>
    <w:rsid w:val="6BBC0A8A"/>
    <w:rsid w:val="6CC214B2"/>
    <w:rsid w:val="6ED207BA"/>
    <w:rsid w:val="7018760E"/>
    <w:rsid w:val="70A6729C"/>
    <w:rsid w:val="71E1785F"/>
    <w:rsid w:val="76C07F60"/>
    <w:rsid w:val="78C53192"/>
    <w:rsid w:val="7C8D395E"/>
    <w:rsid w:val="7E7B5A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唐素娜</cp:lastModifiedBy>
  <cp:lastPrinted>2023-10-12T03:32:00Z</cp:lastPrinted>
  <dcterms:modified xsi:type="dcterms:W3CDTF">2023-11-18T09:23:31Z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