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HCCGZB22011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hAnsi="宋体" w:cs="宋体"/>
          <w:color w:val="auto"/>
          <w:sz w:val="76"/>
          <w:szCs w:val="76"/>
          <w:lang w:val="en-US" w:eastAsia="zh-CN"/>
        </w:rPr>
        <w:t>珍珍棉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珍珠棉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珍珠棉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林锐华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15011653705、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珍珠棉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林锐华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15011653705、李明明13580455827、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珍珠棉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珍珠棉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珍珠棉</w:t>
      </w:r>
    </w:p>
    <w:tbl>
      <w:tblPr>
        <w:tblStyle w:val="7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1"/>
        <w:gridCol w:w="825"/>
        <w:gridCol w:w="2205"/>
        <w:gridCol w:w="1110"/>
        <w:gridCol w:w="738"/>
        <w:gridCol w:w="1497"/>
        <w:gridCol w:w="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产品名称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材质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型号规格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val="en-US" w:eastAsia="zh-CN"/>
              </w:rPr>
              <w:t>克重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单位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top"/>
          </w:tcPr>
          <w:p>
            <w:pPr>
              <w:spacing w:line="400" w:lineRule="exact"/>
              <w:jc w:val="left"/>
              <w:rPr>
                <w:rFonts w:hint="default" w:ascii="宋体" w:hAnsi="宋体" w:eastAsia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highlight w:val="yellow"/>
                <w:u w:val="none"/>
                <w:lang w:val="en-US" w:eastAsia="zh-CN"/>
              </w:rPr>
              <w:t>克重公差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CC99" w:fill="auto"/>
            <w:vAlign w:val="center"/>
          </w:tcPr>
          <w:p>
            <w:pPr>
              <w:shd w:val="solid" w:color="FFCC99" w:fill="auto"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shd w:val="clear" w:color="auto" w:fill="FFCC99"/>
                <w:lang w:eastAsia="zh-CN"/>
              </w:rPr>
              <w:t>元/KG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珍珠棉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实重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60cm/120cm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65克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50g-70g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珍珠棉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理重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60cm/120cm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25克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25g-30g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珍珠棉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auto"/>
                <w:sz w:val="24"/>
                <w:u w:val="none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60cm/63cm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60克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50g-60g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/>
              </w:rPr>
              <w:t>珍珠棉（大）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60cm*5mm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135克</w:t>
            </w:r>
            <w:bookmarkStart w:id="3" w:name="_GoBack"/>
            <w:bookmarkEnd w:id="3"/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g/㎡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135g-150g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6"/>
              </w:tabs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U型珍珠棉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  <w:shd w:val="clear" w:color="070000" w:fill="FFFFFF"/>
              </w:rPr>
              <w:t>聚乙烯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60mmX90mmX60mm  2.7米/条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2.7米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auto"/>
                <w:sz w:val="24"/>
                <w:u w:val="none"/>
                <w:lang w:val="en-US" w:eastAsia="zh-CN"/>
              </w:rPr>
              <w:t>米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包装工艺要求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珍珠棉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rect id="文本框 1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CD5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qFormat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4"/>
    <w:qFormat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uiPriority w:val="0"/>
    <w:pPr>
      <w:ind w:firstLine="420" w:firstLineChars="200"/>
    </w:p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Body Text 3 Char Char"/>
    <w:basedOn w:val="5"/>
    <w:link w:val="9"/>
    <w:semiHidden/>
    <w:uiPriority w:val="0"/>
    <w:rPr>
      <w:sz w:val="16"/>
      <w:szCs w:val="16"/>
    </w:rPr>
  </w:style>
  <w:style w:type="character" w:customStyle="1" w:styleId="15">
    <w:name w:val="page number"/>
    <w:basedOn w:val="5"/>
    <w:uiPriority w:val="0"/>
  </w:style>
  <w:style w:type="character" w:customStyle="1" w:styleId="16">
    <w:name w:val="Heading 1 Char"/>
    <w:basedOn w:val="5"/>
    <w:link w:val="2"/>
    <w:semiHidden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uiPriority w:val="0"/>
    <w:rPr>
      <w:sz w:val="18"/>
      <w:szCs w:val="18"/>
    </w:rPr>
  </w:style>
  <w:style w:type="character" w:customStyle="1" w:styleId="19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2016-01-30T06:34:00Z</dcterms:created>
  <dc:creator>Lenovo User</dc:creator>
  <cp:lastModifiedBy>关丽丽</cp:lastModifiedBy>
  <cp:lastPrinted>2016-05-11T06:32:00Z</cp:lastPrinted>
  <dcterms:modified xsi:type="dcterms:W3CDTF">2022-03-08T00:57:33Z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